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8C41" w14:textId="77777777" w:rsidR="004717E6" w:rsidRDefault="003C060A">
      <w:pPr>
        <w:spacing w:before="90" w:after="9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31E800" wp14:editId="0E9E1913">
            <wp:extent cx="360000" cy="374400"/>
            <wp:effectExtent l="0" t="0" r="0" b="0"/>
            <wp:docPr id="89366042" name="name15b0d761f39bb8" descr="logo_repub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blic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2357B8B" w14:textId="77777777" w:rsidR="004717E6" w:rsidRDefault="003C060A">
      <w:pPr>
        <w:spacing w:before="90" w:after="9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Ministero dell'Istruzione, dell'Università e della Ricerca</w:t>
      </w:r>
    </w:p>
    <w:p w14:paraId="68D16CD8" w14:textId="77777777" w:rsidR="004717E6" w:rsidRDefault="003C060A">
      <w:pPr>
        <w:spacing w:before="90" w:after="9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ISTITUTO COMPRENSIVO STATALE " " TERESIO OLIVELLI " "</w:t>
      </w:r>
    </w:p>
    <w:p w14:paraId="45498325" w14:textId="77777777" w:rsidR="004717E6" w:rsidRDefault="003C060A">
      <w:pPr>
        <w:spacing w:before="90" w:after="9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ROMA, 9/11  25069 VILLA CARCINA (BS )</w:t>
      </w:r>
    </w:p>
    <w:p w14:paraId="3038F2C4" w14:textId="77777777" w:rsidR="004717E6" w:rsidRDefault="00652EE0">
      <w:r>
        <w:rPr>
          <w:noProof/>
        </w:rPr>
        <w:pict w14:anchorId="6234B5E8">
          <v:rect id="_x0000_i1025" alt="" style="width:523.3pt;height:.05pt;mso-width-percent:0;mso-height-percent:0;mso-width-percent:0;mso-height-percent:0" o:hralign="center" o:hrstd="t" o:hr="t" fillcolor="#aca899" stroked="f"/>
        </w:pict>
      </w:r>
    </w:p>
    <w:p w14:paraId="13C61841" w14:textId="77777777" w:rsidR="004717E6" w:rsidRDefault="003C060A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br/>
        <w:t> </w:t>
      </w:r>
    </w:p>
    <w:p w14:paraId="319D414B" w14:textId="77777777" w:rsidR="004717E6" w:rsidRDefault="003C060A">
      <w:pPr>
        <w:spacing w:before="90" w:after="0" w:line="23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SCHEDA DI CERTIFICAZIONE DELLE COMPETENZE</w:t>
      </w:r>
    </w:p>
    <w:p w14:paraId="78DE9F40" w14:textId="77777777" w:rsidR="004717E6" w:rsidRDefault="003C060A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0F90659F" w14:textId="77777777" w:rsidR="004717E6" w:rsidRDefault="003C060A">
      <w:pPr>
        <w:spacing w:before="90" w:after="0" w:line="23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AL TERMINE DELLA SCUOLA PRIMARIA</w:t>
      </w:r>
    </w:p>
    <w:p w14:paraId="3197328B" w14:textId="77777777" w:rsidR="004717E6" w:rsidRDefault="003C060A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107AD7AA" w14:textId="77777777" w:rsidR="004717E6" w:rsidRDefault="004717E6">
      <w:pPr>
        <w:spacing w:before="90" w:after="90" w:line="240" w:lineRule="auto"/>
        <w:jc w:val="center"/>
      </w:pPr>
    </w:p>
    <w:p w14:paraId="53B04E14" w14:textId="77777777" w:rsidR="004717E6" w:rsidRDefault="003C060A">
      <w:pPr>
        <w:spacing w:before="90" w:after="9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br/>
        <w:t>Il Dirigente Scolastico</w:t>
      </w:r>
    </w:p>
    <w:p w14:paraId="2DB02D62" w14:textId="77777777" w:rsidR="004717E6" w:rsidRDefault="003C060A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br/>
        <w:t> </w:t>
      </w:r>
    </w:p>
    <w:p w14:paraId="5AC9D374" w14:textId="77777777" w:rsidR="004717E6" w:rsidRDefault="003C060A">
      <w:pPr>
        <w:spacing w:before="90" w:after="0" w:line="23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t>Visto il decreto legislativo 13 aprile 2017, n.62 e, in particolare, l'articolo 9;</w:t>
      </w:r>
    </w:p>
    <w:p w14:paraId="0BC1F497" w14:textId="77777777" w:rsidR="004717E6" w:rsidRDefault="003C060A">
      <w:pPr>
        <w:spacing w:before="90" w:after="0" w:line="23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t>Visto il decreto ministeriale 3 ottobre 2017, n.742, concernente l'adozione del modello nazionale di certificazione delle competenze per le scuole del primo ciclo di istruzione;</w:t>
      </w:r>
    </w:p>
    <w:p w14:paraId="2AD10A77" w14:textId="77777777" w:rsidR="004717E6" w:rsidRDefault="003C060A">
      <w:pPr>
        <w:spacing w:before="90" w:after="0" w:line="23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t>Visti gli atti d'ufficio relativi alle valutazioni espresse in sede di scrutinio finale dagli insegnanti di classe al termine del quinto anno di corso della scuola primaria;</w:t>
      </w:r>
    </w:p>
    <w:p w14:paraId="308B4741" w14:textId="77777777" w:rsidR="004717E6" w:rsidRDefault="003C060A">
      <w:pPr>
        <w:spacing w:before="90" w:after="0" w:line="23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t>tenuto conto del percorso scolastico quinquennale;</w:t>
      </w:r>
    </w:p>
    <w:p w14:paraId="6A396226" w14:textId="77777777" w:rsidR="004717E6" w:rsidRDefault="004717E6">
      <w:pPr>
        <w:spacing w:before="90" w:after="90" w:line="240" w:lineRule="auto"/>
        <w:jc w:val="center"/>
      </w:pPr>
    </w:p>
    <w:p w14:paraId="36774E55" w14:textId="77777777" w:rsidR="004717E6" w:rsidRDefault="003C060A">
      <w:pPr>
        <w:spacing w:before="90" w:after="9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br/>
        <w:t>CERTIFICA</w:t>
      </w:r>
    </w:p>
    <w:p w14:paraId="1A04D664" w14:textId="77777777" w:rsidR="004717E6" w:rsidRDefault="003C060A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46A1870E" w14:textId="77777777" w:rsidR="004717E6" w:rsidRDefault="003C060A">
      <w:pPr>
        <w:spacing w:before="90" w:after="90" w:line="24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che l'alunno/a 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</w:t>
      </w:r>
    </w:p>
    <w:p w14:paraId="3DC6FDED" w14:textId="77777777" w:rsidR="004717E6" w:rsidRDefault="003C060A">
      <w:pPr>
        <w:spacing w:before="90" w:after="90" w:line="24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br/>
        <w:t>nato/a a   (prov.   ) il  ,</w:t>
      </w:r>
    </w:p>
    <w:p w14:paraId="16083EC6" w14:textId="77777777" w:rsidR="004717E6" w:rsidRDefault="003C060A">
      <w:pPr>
        <w:spacing w:before="90" w:after="90" w:line="24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br/>
        <w:t>ha frequentato nell'anno scolastico 2017/2018  la classe 5  sez.  , con orario settimanale di  ore;</w:t>
      </w:r>
    </w:p>
    <w:p w14:paraId="555CE4F4" w14:textId="77777777" w:rsidR="004717E6" w:rsidRDefault="003C060A">
      <w:pPr>
        <w:spacing w:before="90" w:after="90" w:line="240" w:lineRule="auto"/>
      </w:pPr>
      <w:r>
        <w:rPr>
          <w:rFonts w:ascii="Times New Roman" w:hAnsi="Times New Roman" w:cs="Times New Roman"/>
          <w:color w:val="000000"/>
          <w:sz w:val="29"/>
          <w:szCs w:val="29"/>
        </w:rPr>
        <w:t>ha raggiunto i livelli di competenza di seguito illustrati.</w:t>
      </w: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67C8593A" w14:textId="77777777" w:rsidR="004717E6" w:rsidRDefault="003C060A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0C13F831" w14:textId="77777777" w:rsidR="004717E6" w:rsidRDefault="004717E6">
      <w:pPr>
        <w:pageBreakBefore/>
      </w:pPr>
    </w:p>
    <w:p w14:paraId="75251569" w14:textId="77777777" w:rsidR="004717E6" w:rsidRDefault="003C060A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tbl>
      <w:tblPr>
        <w:tblStyle w:val="NormalTablePHPDOCX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511"/>
        <w:gridCol w:w="6514"/>
        <w:gridCol w:w="1134"/>
      </w:tblGrid>
      <w:tr w:rsidR="004717E6" w14:paraId="45A224F9" w14:textId="77777777" w:rsidTr="007E6DD9">
        <w:tc>
          <w:tcPr>
            <w:tcW w:w="331" w:type="dxa"/>
            <w:shd w:val="clear" w:color="auto" w:fill="E8E8E8"/>
            <w:tcMar>
              <w:top w:w="1" w:type="dxa"/>
              <w:bottom w:w="1" w:type="dxa"/>
            </w:tcMar>
            <w:vAlign w:val="center"/>
          </w:tcPr>
          <w:p w14:paraId="2AB36464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  <w:shd w:val="clear" w:color="auto" w:fill="E8E8E8"/>
              </w:rPr>
              <w:t> </w:t>
            </w:r>
          </w:p>
        </w:tc>
        <w:tc>
          <w:tcPr>
            <w:tcW w:w="2511" w:type="dxa"/>
            <w:shd w:val="clear" w:color="auto" w:fill="E8E8E8"/>
            <w:tcMar>
              <w:top w:w="1" w:type="dxa"/>
              <w:bottom w:w="1" w:type="dxa"/>
            </w:tcMar>
            <w:vAlign w:val="center"/>
          </w:tcPr>
          <w:p w14:paraId="3F1F24EC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b/>
                <w:bCs/>
                <w:color w:val="000000"/>
                <w:position w:val="-3"/>
                <w:sz w:val="21"/>
                <w:szCs w:val="21"/>
                <w:shd w:val="clear" w:color="auto" w:fill="E8E8E8"/>
              </w:rPr>
              <w:t>Competenza chiave europee</w:t>
            </w:r>
          </w:p>
        </w:tc>
        <w:tc>
          <w:tcPr>
            <w:tcW w:w="6514" w:type="dxa"/>
            <w:shd w:val="clear" w:color="auto" w:fill="E8E8E8"/>
            <w:tcMar>
              <w:top w:w="1" w:type="dxa"/>
              <w:bottom w:w="1" w:type="dxa"/>
            </w:tcMar>
            <w:vAlign w:val="center"/>
          </w:tcPr>
          <w:p w14:paraId="28D84E59" w14:textId="77777777" w:rsidR="003C060A" w:rsidRDefault="003C060A">
            <w:pPr>
              <w:spacing w:after="0" w:line="240" w:lineRule="auto"/>
              <w:jc w:val="center"/>
              <w:rPr>
                <w:rStyle w:val="Absatz-Standardschriftart"/>
                <w:rFonts w:ascii="Times New Roman" w:hAnsi="Times New Roman" w:cs="Times New Roman"/>
                <w:b/>
                <w:spacing w:val="-8"/>
                <w:sz w:val="21"/>
                <w:szCs w:val="21"/>
              </w:rPr>
            </w:pPr>
            <w:r w:rsidRPr="003C060A">
              <w:rPr>
                <w:rStyle w:val="Absatz-Standardschriftart"/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Competenze</w:t>
            </w:r>
            <w:r w:rsidRPr="003C060A">
              <w:rPr>
                <w:rStyle w:val="Absatz-Standardschriftart"/>
                <w:rFonts w:ascii="Times New Roman" w:hAnsi="Times New Roman" w:cs="Times New Roman"/>
                <w:b/>
                <w:spacing w:val="-8"/>
                <w:sz w:val="21"/>
                <w:szCs w:val="21"/>
              </w:rPr>
              <w:t xml:space="preserve"> desunte dal PEI </w:t>
            </w:r>
          </w:p>
          <w:p w14:paraId="0D42734B" w14:textId="77777777" w:rsidR="004717E6" w:rsidRPr="003C060A" w:rsidRDefault="003C06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C060A">
              <w:rPr>
                <w:rStyle w:val="Absatz-Standardschriftart"/>
                <w:rFonts w:ascii="Times New Roman" w:hAnsi="Times New Roman" w:cs="Times New Roman"/>
                <w:i/>
                <w:spacing w:val="-8"/>
                <w:sz w:val="21"/>
                <w:szCs w:val="21"/>
              </w:rPr>
              <w:t>(descrivere le competenze attese sulla base del PEI)</w:t>
            </w:r>
          </w:p>
        </w:tc>
        <w:tc>
          <w:tcPr>
            <w:tcW w:w="1134" w:type="dxa"/>
            <w:shd w:val="clear" w:color="auto" w:fill="E8E8E8"/>
            <w:tcMar>
              <w:top w:w="1" w:type="dxa"/>
              <w:bottom w:w="1" w:type="dxa"/>
            </w:tcMar>
            <w:vAlign w:val="center"/>
          </w:tcPr>
          <w:p w14:paraId="494DB83F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b/>
                <w:bCs/>
                <w:color w:val="000000"/>
                <w:position w:val="-3"/>
                <w:sz w:val="21"/>
                <w:szCs w:val="21"/>
                <w:shd w:val="clear" w:color="auto" w:fill="E8E8E8"/>
              </w:rPr>
              <w:t>Livello</w:t>
            </w:r>
            <w:r>
              <w:rPr>
                <w:rFonts w:ascii="'times new roman'" w:hAnsi="'times new roman'" w:cs="'times new roman'"/>
                <w:b/>
                <w:bCs/>
                <w:color w:val="000000"/>
                <w:position w:val="4"/>
                <w:sz w:val="19"/>
                <w:szCs w:val="19"/>
                <w:shd w:val="clear" w:color="auto" w:fill="E8E8E8"/>
                <w:vertAlign w:val="superscript"/>
              </w:rPr>
              <w:t>(1) </w:t>
            </w:r>
          </w:p>
        </w:tc>
      </w:tr>
      <w:tr w:rsidR="004717E6" w14:paraId="24A4F449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7871475C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1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2CCB8BA2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Comunicazione nella madrelingua o lingua di istruzione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17B89F65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20C79B7E" w14:textId="77777777" w:rsidR="004717E6" w:rsidRDefault="004717E6"/>
        </w:tc>
      </w:tr>
      <w:tr w:rsidR="004717E6" w14:paraId="4A9E323C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673C613E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2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126B87BB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Comunicazione nella lingua straniera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4242BC3E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153C6FEA" w14:textId="77777777" w:rsidR="004717E6" w:rsidRDefault="004717E6"/>
        </w:tc>
      </w:tr>
      <w:tr w:rsidR="004717E6" w14:paraId="73DA1066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31F9F38D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3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5D013433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Competenza matematica e competenze di base in scienza e tecnologia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123C696A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32A4B5AA" w14:textId="77777777" w:rsidR="004717E6" w:rsidRDefault="004717E6"/>
        </w:tc>
      </w:tr>
      <w:tr w:rsidR="004717E6" w14:paraId="4E99604B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0FB40A80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4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09038447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Competenze digitali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66F65EF9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14A665BA" w14:textId="77777777" w:rsidR="004717E6" w:rsidRDefault="004717E6"/>
        </w:tc>
      </w:tr>
      <w:tr w:rsidR="004717E6" w14:paraId="76861F9F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6D100146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5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1A0DC714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Imparare ad imparare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1D9B0C6E" w14:textId="77777777" w:rsidR="004717E6" w:rsidRDefault="003C060A">
            <w:pPr>
              <w:spacing w:after="0" w:line="240" w:lineRule="auto"/>
              <w:jc w:val="both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60389A59" w14:textId="77777777" w:rsidR="004717E6" w:rsidRDefault="004717E6"/>
        </w:tc>
      </w:tr>
      <w:tr w:rsidR="004717E6" w14:paraId="60F504EB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1278080E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6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21D9CD24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Competenze sociali e civiche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3B9F9F91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75B94E12" w14:textId="77777777" w:rsidR="004717E6" w:rsidRDefault="004717E6"/>
        </w:tc>
      </w:tr>
      <w:tr w:rsidR="004717E6" w14:paraId="556540AC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32CA994B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7</w:t>
            </w:r>
          </w:p>
        </w:tc>
        <w:tc>
          <w:tcPr>
            <w:tcW w:w="2511" w:type="dxa"/>
            <w:tcMar>
              <w:top w:w="1" w:type="dxa"/>
              <w:bottom w:w="1" w:type="dxa"/>
            </w:tcMar>
            <w:vAlign w:val="center"/>
          </w:tcPr>
          <w:p w14:paraId="216797A2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Spirito di iniziativa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1E30DCF9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5399FBFF" w14:textId="77777777" w:rsidR="004717E6" w:rsidRDefault="004717E6"/>
        </w:tc>
      </w:tr>
      <w:tr w:rsidR="004717E6" w14:paraId="6C057F73" w14:textId="77777777" w:rsidTr="007E6DD9">
        <w:tc>
          <w:tcPr>
            <w:tcW w:w="331" w:type="dxa"/>
            <w:vMerge w:val="restart"/>
            <w:tcMar>
              <w:top w:w="1" w:type="dxa"/>
              <w:bottom w:w="1" w:type="dxa"/>
            </w:tcMar>
            <w:vAlign w:val="center"/>
          </w:tcPr>
          <w:p w14:paraId="286EFAED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8</w:t>
            </w:r>
          </w:p>
        </w:tc>
        <w:tc>
          <w:tcPr>
            <w:tcW w:w="2511" w:type="dxa"/>
            <w:vMerge w:val="restart"/>
            <w:tcMar>
              <w:top w:w="1" w:type="dxa"/>
              <w:bottom w:w="1" w:type="dxa"/>
            </w:tcMar>
            <w:vAlign w:val="center"/>
          </w:tcPr>
          <w:p w14:paraId="449D13EA" w14:textId="77777777" w:rsidR="004717E6" w:rsidRDefault="003C060A" w:rsidP="008E7FA8">
            <w:pPr>
              <w:spacing w:after="0" w:line="240" w:lineRule="auto"/>
              <w:jc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Consapevolezza ed espressione culturale</w:t>
            </w:r>
          </w:p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5911CC3A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1AD4AD35" w14:textId="77777777" w:rsidR="004717E6" w:rsidRDefault="004717E6"/>
        </w:tc>
      </w:tr>
      <w:tr w:rsidR="004717E6" w14:paraId="5B5D0240" w14:textId="77777777" w:rsidTr="007E6DD9">
        <w:tc>
          <w:tcPr>
            <w:tcW w:w="0" w:type="auto"/>
            <w:vMerge/>
          </w:tcPr>
          <w:p w14:paraId="29F75DA2" w14:textId="77777777" w:rsidR="004717E6" w:rsidRDefault="004717E6"/>
        </w:tc>
        <w:tc>
          <w:tcPr>
            <w:tcW w:w="0" w:type="auto"/>
            <w:vMerge/>
          </w:tcPr>
          <w:p w14:paraId="11CFD743" w14:textId="77777777" w:rsidR="004717E6" w:rsidRDefault="004717E6"/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6D81DCC9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29FFF4BF" w14:textId="77777777" w:rsidR="004717E6" w:rsidRDefault="004717E6"/>
        </w:tc>
      </w:tr>
      <w:tr w:rsidR="004717E6" w14:paraId="1BA48562" w14:textId="77777777" w:rsidTr="007E6DD9">
        <w:tc>
          <w:tcPr>
            <w:tcW w:w="0" w:type="auto"/>
            <w:vMerge/>
          </w:tcPr>
          <w:p w14:paraId="1A2C3A4D" w14:textId="77777777" w:rsidR="004717E6" w:rsidRDefault="004717E6"/>
        </w:tc>
        <w:tc>
          <w:tcPr>
            <w:tcW w:w="0" w:type="auto"/>
            <w:vMerge/>
          </w:tcPr>
          <w:p w14:paraId="2DC568C7" w14:textId="77777777" w:rsidR="004717E6" w:rsidRDefault="004717E6"/>
        </w:tc>
        <w:tc>
          <w:tcPr>
            <w:tcW w:w="6514" w:type="dxa"/>
            <w:tcMar>
              <w:top w:w="1" w:type="dxa"/>
              <w:bottom w:w="1" w:type="dxa"/>
            </w:tcMar>
            <w:vAlign w:val="center"/>
          </w:tcPr>
          <w:p w14:paraId="095154BE" w14:textId="77777777" w:rsidR="004717E6" w:rsidRDefault="004717E6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top w:w="1" w:type="dxa"/>
              <w:bottom w:w="1" w:type="dxa"/>
            </w:tcMar>
            <w:vAlign w:val="center"/>
          </w:tcPr>
          <w:p w14:paraId="102CA437" w14:textId="77777777" w:rsidR="004717E6" w:rsidRDefault="004717E6"/>
        </w:tc>
      </w:tr>
      <w:tr w:rsidR="004717E6" w14:paraId="68D00B48" w14:textId="77777777" w:rsidTr="007E6DD9">
        <w:tc>
          <w:tcPr>
            <w:tcW w:w="331" w:type="dxa"/>
            <w:tcMar>
              <w:top w:w="1" w:type="dxa"/>
              <w:bottom w:w="1" w:type="dxa"/>
            </w:tcMar>
            <w:vAlign w:val="center"/>
          </w:tcPr>
          <w:p w14:paraId="119DCB4F" w14:textId="77777777" w:rsidR="004717E6" w:rsidRDefault="003C060A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</w:t>
            </w:r>
          </w:p>
        </w:tc>
        <w:tc>
          <w:tcPr>
            <w:tcW w:w="10159" w:type="dxa"/>
            <w:gridSpan w:val="3"/>
            <w:tcMar>
              <w:top w:w="1" w:type="dxa"/>
              <w:bottom w:w="1" w:type="dxa"/>
            </w:tcMar>
            <w:vAlign w:val="center"/>
          </w:tcPr>
          <w:p w14:paraId="6D8D4CD8" w14:textId="77777777" w:rsidR="004717E6" w:rsidRDefault="003C060A">
            <w:pPr>
              <w:spacing w:before="90" w:after="90" w:line="240" w:lineRule="auto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  <w:p w14:paraId="60C9EEAE" w14:textId="77777777" w:rsidR="004717E6" w:rsidRDefault="003C060A">
            <w:pPr>
              <w:spacing w:before="90" w:after="90" w:line="240" w:lineRule="auto"/>
              <w:textAlignment w:val="center"/>
            </w:pPr>
            <w:r>
              <w:rPr>
                <w:rFonts w:ascii="'times new roman'" w:hAnsi="'times new roman'" w:cs="'times new roman'"/>
                <w:color w:val="000000"/>
                <w:position w:val="-2"/>
                <w:sz w:val="17"/>
                <w:szCs w:val="17"/>
              </w:rPr>
              <w:t>L'alunno/a ha inoltre mostrato significative competenze nello svolgimento di attività scolastiche e/o extrascolastiche, relativamente a:</w:t>
            </w:r>
          </w:p>
          <w:p w14:paraId="3DD67EEC" w14:textId="77777777" w:rsidR="004717E6" w:rsidRDefault="003C060A">
            <w:pPr>
              <w:spacing w:before="90" w:after="90" w:line="240" w:lineRule="auto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104DCA69" w14:textId="77777777" w:rsidR="004717E6" w:rsidRDefault="004717E6"/>
    <w:tbl>
      <w:tblPr>
        <w:tblStyle w:val="NormalTablePHPDOCX"/>
        <w:tblW w:w="9000" w:type="dxa"/>
        <w:tblInd w:w="108" w:type="dxa"/>
        <w:tblLook w:val="04A0" w:firstRow="1" w:lastRow="0" w:firstColumn="1" w:lastColumn="0" w:noHBand="0" w:noVBand="1"/>
      </w:tblPr>
      <w:tblGrid>
        <w:gridCol w:w="3000"/>
        <w:gridCol w:w="3001"/>
        <w:gridCol w:w="2999"/>
      </w:tblGrid>
      <w:tr w:rsidR="004717E6" w14:paraId="435E97DE" w14:textId="77777777" w:rsidTr="005460E7">
        <w:tc>
          <w:tcPr>
            <w:tcW w:w="1667" w:type="pct"/>
            <w:tcMar>
              <w:top w:w="1" w:type="dxa"/>
              <w:bottom w:w="1" w:type="dxa"/>
            </w:tcMar>
            <w:vAlign w:val="center"/>
          </w:tcPr>
          <w:p w14:paraId="135ADE49" w14:textId="77777777" w:rsidR="004717E6" w:rsidRDefault="005460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position w:val="-3"/>
                <w:sz w:val="21"/>
                <w:szCs w:val="21"/>
              </w:rPr>
              <w:t>Villa Carcina</w:t>
            </w:r>
            <w:r w:rsidRPr="005460E7">
              <w:rPr>
                <w:rFonts w:ascii="Times New Roman" w:hAnsi="Times New Roman" w:cs="Times New Roman"/>
                <w:i/>
                <w:color w:val="000000"/>
                <w:position w:val="-3"/>
                <w:sz w:val="16"/>
                <w:szCs w:val="16"/>
              </w:rPr>
              <w:t>, ( inserire data scrutinio)</w:t>
            </w:r>
          </w:p>
        </w:tc>
        <w:tc>
          <w:tcPr>
            <w:tcW w:w="1667" w:type="pct"/>
            <w:tcMar>
              <w:top w:w="1" w:type="dxa"/>
              <w:bottom w:w="1" w:type="dxa"/>
            </w:tcMar>
            <w:vAlign w:val="center"/>
          </w:tcPr>
          <w:p w14:paraId="200E5C94" w14:textId="77777777" w:rsidR="004717E6" w:rsidRDefault="003C060A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1667" w:type="pct"/>
            <w:tcMar>
              <w:top w:w="1" w:type="dxa"/>
              <w:bottom w:w="1" w:type="dxa"/>
            </w:tcMar>
            <w:vAlign w:val="center"/>
          </w:tcPr>
          <w:p w14:paraId="62026D3C" w14:textId="77777777" w:rsidR="004717E6" w:rsidRDefault="003C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1"/>
                <w:szCs w:val="21"/>
              </w:rPr>
              <w:t>Il Dirigente Scolastico</w:t>
            </w:r>
          </w:p>
          <w:p w14:paraId="12257DFA" w14:textId="77777777" w:rsidR="005460E7" w:rsidRPr="005460E7" w:rsidRDefault="005460E7">
            <w:pPr>
              <w:spacing w:after="0" w:line="240" w:lineRule="auto"/>
              <w:jc w:val="center"/>
              <w:rPr>
                <w:i/>
              </w:rPr>
            </w:pPr>
            <w:r w:rsidRPr="005460E7">
              <w:rPr>
                <w:rFonts w:ascii="Times New Roman" w:hAnsi="Times New Roman" w:cs="Times New Roman"/>
                <w:i/>
                <w:color w:val="000000"/>
                <w:position w:val="-3"/>
                <w:sz w:val="21"/>
                <w:szCs w:val="21"/>
              </w:rPr>
              <w:t>Mariateresa Boniotti</w:t>
            </w:r>
          </w:p>
        </w:tc>
      </w:tr>
    </w:tbl>
    <w:p w14:paraId="1EF4F465" w14:textId="77777777" w:rsidR="002D66E9" w:rsidRDefault="002D66E9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6508AE1" w14:textId="77777777" w:rsidR="005460E7" w:rsidRDefault="005460E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AEC9874" w14:textId="77777777" w:rsidR="005460E7" w:rsidRDefault="005460E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1A17540" w14:textId="77777777" w:rsidR="005460E7" w:rsidRDefault="005460E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A1C13A8" w14:textId="77777777" w:rsidR="005460E7" w:rsidRDefault="005460E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22AF42B" w14:textId="77777777" w:rsidR="005460E7" w:rsidRDefault="005460E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4E5CAD2" w14:textId="77777777" w:rsidR="005460E7" w:rsidRPr="007E6DD9" w:rsidRDefault="005460E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Style w:val="NormalTablePHPDOCX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990"/>
      </w:tblGrid>
      <w:tr w:rsidR="004717E6" w14:paraId="6EAE5E0C" w14:textId="77777777" w:rsidTr="005460E7">
        <w:trPr>
          <w:trHeight w:val="461"/>
        </w:trPr>
        <w:tc>
          <w:tcPr>
            <w:tcW w:w="0" w:type="auto"/>
            <w:shd w:val="clear" w:color="auto" w:fill="E8E8E8"/>
            <w:tcMar>
              <w:top w:w="1" w:type="dxa"/>
              <w:bottom w:w="1" w:type="dxa"/>
            </w:tcMar>
            <w:vAlign w:val="center"/>
          </w:tcPr>
          <w:p w14:paraId="3EA2B2C8" w14:textId="77777777" w:rsidR="004717E6" w:rsidRPr="008E7FA8" w:rsidRDefault="003C0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  <w:shd w:val="clear" w:color="auto" w:fill="E8E8E8"/>
              </w:rPr>
              <w:t>(1) Livello</w:t>
            </w:r>
          </w:p>
        </w:tc>
        <w:tc>
          <w:tcPr>
            <w:tcW w:w="8990" w:type="dxa"/>
            <w:shd w:val="clear" w:color="auto" w:fill="E8E8E8"/>
            <w:tcMar>
              <w:top w:w="1" w:type="dxa"/>
              <w:bottom w:w="1" w:type="dxa"/>
            </w:tcMar>
            <w:vAlign w:val="center"/>
          </w:tcPr>
          <w:p w14:paraId="02B180FF" w14:textId="77777777" w:rsidR="004717E6" w:rsidRPr="008E7FA8" w:rsidRDefault="003C0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  <w:shd w:val="clear" w:color="auto" w:fill="E8E8E8"/>
              </w:rPr>
              <w:t>Indicatori esplicativi</w:t>
            </w:r>
          </w:p>
        </w:tc>
      </w:tr>
      <w:tr w:rsidR="004717E6" w14:paraId="04D6FDD2" w14:textId="77777777" w:rsidTr="005460E7">
        <w:trPr>
          <w:trHeight w:val="25"/>
        </w:trPr>
        <w:tc>
          <w:tcPr>
            <w:tcW w:w="1500" w:type="dxa"/>
            <w:tcMar>
              <w:top w:w="375" w:type="dxa"/>
              <w:bottom w:w="375" w:type="dxa"/>
            </w:tcMar>
            <w:vAlign w:val="center"/>
          </w:tcPr>
          <w:p w14:paraId="325AE108" w14:textId="77777777" w:rsidR="004717E6" w:rsidRPr="008E7FA8" w:rsidRDefault="003C0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A - Avanzato</w:t>
            </w:r>
          </w:p>
        </w:tc>
        <w:tc>
          <w:tcPr>
            <w:tcW w:w="8990" w:type="dxa"/>
            <w:tcMar>
              <w:top w:w="375" w:type="dxa"/>
              <w:bottom w:w="375" w:type="dxa"/>
            </w:tcMar>
            <w:vAlign w:val="center"/>
          </w:tcPr>
          <w:p w14:paraId="6377C53F" w14:textId="77777777" w:rsidR="004717E6" w:rsidRPr="008E7FA8" w:rsidRDefault="003C060A">
            <w:pPr>
              <w:spacing w:after="0" w:line="230" w:lineRule="auto"/>
              <w:jc w:val="both"/>
              <w:textAlignment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4717E6" w14:paraId="78F9627D" w14:textId="77777777" w:rsidTr="005460E7">
        <w:trPr>
          <w:trHeight w:val="25"/>
        </w:trPr>
        <w:tc>
          <w:tcPr>
            <w:tcW w:w="0" w:type="auto"/>
            <w:tcMar>
              <w:top w:w="375" w:type="dxa"/>
              <w:bottom w:w="375" w:type="dxa"/>
            </w:tcMar>
            <w:vAlign w:val="center"/>
          </w:tcPr>
          <w:p w14:paraId="46D42566" w14:textId="77777777" w:rsidR="004717E6" w:rsidRPr="008E7FA8" w:rsidRDefault="003C0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B - Intermedio</w:t>
            </w:r>
          </w:p>
        </w:tc>
        <w:tc>
          <w:tcPr>
            <w:tcW w:w="8990" w:type="dxa"/>
            <w:tcMar>
              <w:top w:w="375" w:type="dxa"/>
              <w:bottom w:w="375" w:type="dxa"/>
            </w:tcMar>
            <w:vAlign w:val="center"/>
          </w:tcPr>
          <w:p w14:paraId="53AB982A" w14:textId="77777777" w:rsidR="004717E6" w:rsidRPr="008E7FA8" w:rsidRDefault="003C060A">
            <w:pPr>
              <w:spacing w:before="90" w:after="0" w:line="230" w:lineRule="auto"/>
              <w:textAlignment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4717E6" w14:paraId="58DEE36E" w14:textId="77777777" w:rsidTr="005460E7">
        <w:tc>
          <w:tcPr>
            <w:tcW w:w="0" w:type="auto"/>
            <w:tcMar>
              <w:top w:w="375" w:type="dxa"/>
              <w:bottom w:w="375" w:type="dxa"/>
            </w:tcMar>
            <w:vAlign w:val="center"/>
          </w:tcPr>
          <w:p w14:paraId="12445072" w14:textId="77777777" w:rsidR="004717E6" w:rsidRPr="008E7FA8" w:rsidRDefault="003C0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C - Base</w:t>
            </w:r>
          </w:p>
        </w:tc>
        <w:tc>
          <w:tcPr>
            <w:tcW w:w="8990" w:type="dxa"/>
            <w:tcMar>
              <w:top w:w="375" w:type="dxa"/>
              <w:bottom w:w="375" w:type="dxa"/>
            </w:tcMar>
            <w:vAlign w:val="center"/>
          </w:tcPr>
          <w:p w14:paraId="61CEE2C7" w14:textId="77777777" w:rsidR="004717E6" w:rsidRPr="008E7FA8" w:rsidRDefault="003C060A">
            <w:pPr>
              <w:spacing w:before="90" w:after="0" w:line="230" w:lineRule="auto"/>
              <w:jc w:val="both"/>
              <w:textAlignment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4717E6" w14:paraId="0CE6298D" w14:textId="77777777" w:rsidTr="005460E7">
        <w:tc>
          <w:tcPr>
            <w:tcW w:w="0" w:type="auto"/>
            <w:tcMar>
              <w:top w:w="375" w:type="dxa"/>
              <w:bottom w:w="375" w:type="dxa"/>
            </w:tcMar>
            <w:vAlign w:val="center"/>
          </w:tcPr>
          <w:p w14:paraId="79C7C574" w14:textId="77777777" w:rsidR="004717E6" w:rsidRPr="008E7FA8" w:rsidRDefault="003C0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D - Iniziale</w:t>
            </w:r>
          </w:p>
        </w:tc>
        <w:tc>
          <w:tcPr>
            <w:tcW w:w="8990" w:type="dxa"/>
            <w:tcMar>
              <w:top w:w="375" w:type="dxa"/>
              <w:bottom w:w="375" w:type="dxa"/>
            </w:tcMar>
            <w:vAlign w:val="center"/>
          </w:tcPr>
          <w:p w14:paraId="7FEEF2D1" w14:textId="77777777" w:rsidR="004717E6" w:rsidRPr="008E7FA8" w:rsidRDefault="003C060A">
            <w:pPr>
              <w:spacing w:before="90" w:after="0" w:line="230" w:lineRule="auto"/>
              <w:textAlignment w:val="center"/>
              <w:rPr>
                <w:sz w:val="16"/>
                <w:szCs w:val="16"/>
              </w:rPr>
            </w:pPr>
            <w:r w:rsidRPr="008E7FA8">
              <w:rPr>
                <w:rFonts w:ascii="Times New Roman" w:hAnsi="Times New Roman" w:cs="Times New Roman"/>
                <w:color w:val="000000"/>
                <w:position w:val="-3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 w14:paraId="74D4AFCE" w14:textId="77777777" w:rsidR="004717E6" w:rsidRDefault="004717E6" w:rsidP="007E6DD9">
      <w:pPr>
        <w:spacing w:after="0" w:line="240" w:lineRule="auto"/>
      </w:pPr>
    </w:p>
    <w:p w14:paraId="1E696AC6" w14:textId="77777777" w:rsidR="004717E6" w:rsidRDefault="003C060A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4717E6" w:rsidSect="008E7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343F" w14:textId="77777777" w:rsidR="004B21BB" w:rsidRDefault="004B21BB" w:rsidP="003C060A">
      <w:pPr>
        <w:spacing w:after="0" w:line="240" w:lineRule="auto"/>
      </w:pPr>
      <w:r>
        <w:separator/>
      </w:r>
    </w:p>
  </w:endnote>
  <w:endnote w:type="continuationSeparator" w:id="0">
    <w:p w14:paraId="249BD830" w14:textId="77777777" w:rsidR="004B21BB" w:rsidRDefault="004B21BB" w:rsidP="003C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'times new roman'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747A" w14:textId="77777777" w:rsidR="004B21BB" w:rsidRDefault="004B21BB" w:rsidP="003C060A">
      <w:pPr>
        <w:spacing w:after="0" w:line="240" w:lineRule="auto"/>
      </w:pPr>
      <w:r>
        <w:separator/>
      </w:r>
    </w:p>
  </w:footnote>
  <w:footnote w:type="continuationSeparator" w:id="0">
    <w:p w14:paraId="75E9020D" w14:textId="77777777" w:rsidR="004B21BB" w:rsidRDefault="004B21BB" w:rsidP="003C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23AC9"/>
    <w:multiLevelType w:val="hybridMultilevel"/>
    <w:tmpl w:val="E85E035C"/>
    <w:lvl w:ilvl="0" w:tplc="60702410">
      <w:start w:val="1"/>
      <w:numFmt w:val="decimal"/>
      <w:lvlText w:val="%1."/>
      <w:lvlJc w:val="left"/>
      <w:pPr>
        <w:ind w:left="720" w:hanging="360"/>
      </w:pPr>
    </w:lvl>
    <w:lvl w:ilvl="1" w:tplc="60702410" w:tentative="1">
      <w:start w:val="1"/>
      <w:numFmt w:val="lowerLetter"/>
      <w:lvlText w:val="%2."/>
      <w:lvlJc w:val="left"/>
      <w:pPr>
        <w:ind w:left="1440" w:hanging="360"/>
      </w:pPr>
    </w:lvl>
    <w:lvl w:ilvl="2" w:tplc="60702410" w:tentative="1">
      <w:start w:val="1"/>
      <w:numFmt w:val="lowerRoman"/>
      <w:lvlText w:val="%3."/>
      <w:lvlJc w:val="right"/>
      <w:pPr>
        <w:ind w:left="2160" w:hanging="180"/>
      </w:pPr>
    </w:lvl>
    <w:lvl w:ilvl="3" w:tplc="60702410" w:tentative="1">
      <w:start w:val="1"/>
      <w:numFmt w:val="decimal"/>
      <w:lvlText w:val="%4."/>
      <w:lvlJc w:val="left"/>
      <w:pPr>
        <w:ind w:left="2880" w:hanging="360"/>
      </w:pPr>
    </w:lvl>
    <w:lvl w:ilvl="4" w:tplc="60702410" w:tentative="1">
      <w:start w:val="1"/>
      <w:numFmt w:val="lowerLetter"/>
      <w:lvlText w:val="%5."/>
      <w:lvlJc w:val="left"/>
      <w:pPr>
        <w:ind w:left="3600" w:hanging="360"/>
      </w:pPr>
    </w:lvl>
    <w:lvl w:ilvl="5" w:tplc="60702410" w:tentative="1">
      <w:start w:val="1"/>
      <w:numFmt w:val="lowerRoman"/>
      <w:lvlText w:val="%6."/>
      <w:lvlJc w:val="right"/>
      <w:pPr>
        <w:ind w:left="4320" w:hanging="180"/>
      </w:pPr>
    </w:lvl>
    <w:lvl w:ilvl="6" w:tplc="60702410" w:tentative="1">
      <w:start w:val="1"/>
      <w:numFmt w:val="decimal"/>
      <w:lvlText w:val="%7."/>
      <w:lvlJc w:val="left"/>
      <w:pPr>
        <w:ind w:left="5040" w:hanging="360"/>
      </w:pPr>
    </w:lvl>
    <w:lvl w:ilvl="7" w:tplc="60702410" w:tentative="1">
      <w:start w:val="1"/>
      <w:numFmt w:val="lowerLetter"/>
      <w:lvlText w:val="%8."/>
      <w:lvlJc w:val="left"/>
      <w:pPr>
        <w:ind w:left="5760" w:hanging="360"/>
      </w:pPr>
    </w:lvl>
    <w:lvl w:ilvl="8" w:tplc="60702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A03924"/>
    <w:multiLevelType w:val="hybridMultilevel"/>
    <w:tmpl w:val="B7A02668"/>
    <w:lvl w:ilvl="0" w:tplc="92419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D66E9"/>
    <w:rsid w:val="00361FF4"/>
    <w:rsid w:val="003B5299"/>
    <w:rsid w:val="003C060A"/>
    <w:rsid w:val="004717E6"/>
    <w:rsid w:val="00493A0C"/>
    <w:rsid w:val="004B21BB"/>
    <w:rsid w:val="004D6B48"/>
    <w:rsid w:val="00531A4E"/>
    <w:rsid w:val="00535F5A"/>
    <w:rsid w:val="005460E7"/>
    <w:rsid w:val="00555F58"/>
    <w:rsid w:val="00652EE0"/>
    <w:rsid w:val="006E6663"/>
    <w:rsid w:val="007E6DD9"/>
    <w:rsid w:val="008B3AC2"/>
    <w:rsid w:val="008E7FA8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A69276"/>
  <w15:docId w15:val="{DDCD02E3-A8A5-433A-A666-C24AF43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bsatz-Standardschriftart">
    <w:name w:val="Absatz-Standardschriftart"/>
    <w:rsid w:val="003C06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F125-AA40-4C7F-A518-F4FC2C45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Linda Punzo</cp:lastModifiedBy>
  <cp:revision>2</cp:revision>
  <dcterms:created xsi:type="dcterms:W3CDTF">2018-05-30T06:36:00Z</dcterms:created>
  <dcterms:modified xsi:type="dcterms:W3CDTF">2018-05-30T06:36:00Z</dcterms:modified>
</cp:coreProperties>
</file>